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4369" w14:textId="3DC0B2DD" w:rsidR="00BD0AF4" w:rsidRPr="00A30BAE" w:rsidRDefault="00DC2F44">
      <w:r w:rsidRPr="00A30BAE">
        <w:drawing>
          <wp:inline distT="0" distB="0" distL="0" distR="0" wp14:anchorId="456DEFE6" wp14:editId="14BD4020">
            <wp:extent cx="5760720" cy="932815"/>
            <wp:effectExtent l="0" t="0" r="0" b="635"/>
            <wp:docPr id="2034837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32815"/>
                    </a:xfrm>
                    <a:prstGeom prst="rect">
                      <a:avLst/>
                    </a:prstGeom>
                    <a:noFill/>
                    <a:ln>
                      <a:noFill/>
                    </a:ln>
                  </pic:spPr>
                </pic:pic>
              </a:graphicData>
            </a:graphic>
          </wp:inline>
        </w:drawing>
      </w:r>
    </w:p>
    <w:p w14:paraId="4DC90FD4" w14:textId="77777777" w:rsidR="00DC2F44" w:rsidRPr="00A30BAE" w:rsidRDefault="00DC2F44"/>
    <w:p w14:paraId="156947B4" w14:textId="0A7CBF23" w:rsidR="00D6271B" w:rsidRPr="00A30BAE" w:rsidRDefault="000B60F7" w:rsidP="00D6271B">
      <w:pPr>
        <w:rPr>
          <w:b/>
          <w:bCs/>
          <w:sz w:val="24"/>
          <w:szCs w:val="24"/>
        </w:rPr>
      </w:pPr>
      <w:r w:rsidRPr="00A30BAE">
        <w:rPr>
          <w:b/>
          <w:bCs/>
          <w:color w:val="EE0000"/>
          <w:sz w:val="24"/>
          <w:szCs w:val="24"/>
        </w:rPr>
        <w:t>I</w:t>
      </w:r>
      <w:r w:rsidRPr="00A30BAE">
        <w:rPr>
          <w:b/>
          <w:bCs/>
          <w:color w:val="EE0000"/>
          <w:sz w:val="24"/>
          <w:szCs w:val="24"/>
        </w:rPr>
        <w:t xml:space="preserve">NSCRIPTION 2026 | </w:t>
      </w:r>
      <w:r w:rsidRPr="00A30BAE">
        <w:rPr>
          <w:b/>
          <w:bCs/>
          <w:sz w:val="24"/>
          <w:szCs w:val="24"/>
        </w:rPr>
        <w:t>Biennale du 23 au 25 octobre 2026 à Nairs/Scuol GR</w:t>
      </w:r>
    </w:p>
    <w:p w14:paraId="7072CD58" w14:textId="737AE091" w:rsidR="00D6271B" w:rsidRPr="00A30BAE" w:rsidRDefault="00561969" w:rsidP="00D6271B">
      <w:r w:rsidRPr="00A30BAE">
        <w:t>L'inscription est définitive. En signant ce formulaire, la troupe de théâtre s'engage à participer à la Biennale 2026.</w:t>
      </w:r>
    </w:p>
    <w:tbl>
      <w:tblPr>
        <w:tblStyle w:val="Tabellenraster"/>
        <w:tblW w:w="0" w:type="auto"/>
        <w:tblLook w:val="04A0" w:firstRow="1" w:lastRow="0" w:firstColumn="1" w:lastColumn="0" w:noHBand="0" w:noVBand="1"/>
      </w:tblPr>
      <w:tblGrid>
        <w:gridCol w:w="3681"/>
        <w:gridCol w:w="5381"/>
      </w:tblGrid>
      <w:tr w:rsidR="00D6271B" w:rsidRPr="00A30BAE" w14:paraId="197D61FA" w14:textId="214F7BF6" w:rsidTr="00DC543F">
        <w:trPr>
          <w:trHeight w:val="565"/>
        </w:trPr>
        <w:tc>
          <w:tcPr>
            <w:tcW w:w="3681" w:type="dxa"/>
          </w:tcPr>
          <w:p w14:paraId="24743762" w14:textId="56F18685" w:rsidR="00D6271B" w:rsidRPr="00A30BAE" w:rsidRDefault="00561969" w:rsidP="003F4D56">
            <w:pPr>
              <w:rPr>
                <w:b/>
                <w:bCs/>
              </w:rPr>
            </w:pPr>
            <w:r w:rsidRPr="00A30BAE">
              <w:rPr>
                <w:b/>
                <w:bCs/>
              </w:rPr>
              <w:t xml:space="preserve">Nom de la troupe de </w:t>
            </w:r>
            <w:proofErr w:type="gramStart"/>
            <w:r w:rsidRPr="00A30BAE">
              <w:rPr>
                <w:b/>
                <w:bCs/>
              </w:rPr>
              <w:t>théâtre:</w:t>
            </w:r>
            <w:proofErr w:type="gramEnd"/>
            <w:r w:rsidRPr="00A30BAE">
              <w:rPr>
                <w:b/>
                <w:bCs/>
              </w:rPr>
              <w:t xml:space="preserve"> </w:t>
            </w:r>
          </w:p>
        </w:tc>
        <w:tc>
          <w:tcPr>
            <w:tcW w:w="5381" w:type="dxa"/>
          </w:tcPr>
          <w:p w14:paraId="01534C6F" w14:textId="77777777" w:rsidR="00D6271B" w:rsidRPr="00A30BAE" w:rsidRDefault="00D6271B" w:rsidP="003F4D56"/>
        </w:tc>
      </w:tr>
      <w:tr w:rsidR="00D6271B" w:rsidRPr="00A30BAE" w14:paraId="62F1B0E4" w14:textId="73A7FD69" w:rsidTr="00D6271B">
        <w:tc>
          <w:tcPr>
            <w:tcW w:w="3681" w:type="dxa"/>
          </w:tcPr>
          <w:p w14:paraId="7A247036" w14:textId="6386CAA8" w:rsidR="00D6271B" w:rsidRPr="00A30BAE" w:rsidRDefault="00561969" w:rsidP="003F4D56">
            <w:pPr>
              <w:rPr>
                <w:b/>
                <w:bCs/>
              </w:rPr>
            </w:pPr>
            <w:proofErr w:type="gramStart"/>
            <w:r w:rsidRPr="00A30BAE">
              <w:rPr>
                <w:b/>
                <w:bCs/>
              </w:rPr>
              <w:t>Association</w:t>
            </w:r>
            <w:r w:rsidRPr="00A30BAE">
              <w:rPr>
                <w:b/>
                <w:bCs/>
              </w:rPr>
              <w:t>:</w:t>
            </w:r>
            <w:proofErr w:type="gramEnd"/>
          </w:p>
        </w:tc>
        <w:tc>
          <w:tcPr>
            <w:tcW w:w="5381" w:type="dxa"/>
          </w:tcPr>
          <w:p w14:paraId="0EB1A31A" w14:textId="2C2559B6" w:rsidR="00D6271B" w:rsidRPr="00A30BAE" w:rsidRDefault="00D6271B" w:rsidP="003F4D56">
            <w:r w:rsidRPr="00A30BAE">
              <w:rPr>
                <w:sz w:val="40"/>
                <w:szCs w:val="40"/>
              </w:rPr>
              <w:t>□</w:t>
            </w:r>
            <w:r w:rsidRPr="00A30BAE">
              <w:t xml:space="preserve"> ZSV    </w:t>
            </w:r>
            <w:r w:rsidRPr="00A30BAE">
              <w:rPr>
                <w:sz w:val="40"/>
                <w:szCs w:val="40"/>
              </w:rPr>
              <w:t>□</w:t>
            </w:r>
            <w:r w:rsidR="006561E9" w:rsidRPr="00A30BAE">
              <w:t xml:space="preserve"> </w:t>
            </w:r>
            <w:r w:rsidRPr="00A30BAE">
              <w:t xml:space="preserve">FSSTA     </w:t>
            </w:r>
            <w:r w:rsidRPr="00A30BAE">
              <w:rPr>
                <w:sz w:val="40"/>
                <w:szCs w:val="40"/>
              </w:rPr>
              <w:t>□</w:t>
            </w:r>
            <w:r w:rsidRPr="00A30BAE">
              <w:t xml:space="preserve"> UTP    </w:t>
            </w:r>
            <w:r w:rsidRPr="00A30BAE">
              <w:rPr>
                <w:sz w:val="40"/>
                <w:szCs w:val="40"/>
              </w:rPr>
              <w:t>□</w:t>
            </w:r>
            <w:r w:rsidRPr="00A30BAE">
              <w:t xml:space="preserve"> FFSI</w:t>
            </w:r>
          </w:p>
        </w:tc>
      </w:tr>
      <w:tr w:rsidR="00D6271B" w:rsidRPr="00A30BAE" w14:paraId="65B6C815" w14:textId="4FCAE87F" w:rsidTr="002E2898">
        <w:trPr>
          <w:trHeight w:val="684"/>
        </w:trPr>
        <w:tc>
          <w:tcPr>
            <w:tcW w:w="3681" w:type="dxa"/>
          </w:tcPr>
          <w:p w14:paraId="6D1BFC9B" w14:textId="55CDF6C4" w:rsidR="00D6271B" w:rsidRPr="00A30BAE" w:rsidRDefault="002E2898" w:rsidP="002E2898">
            <w:pPr>
              <w:rPr>
                <w:b/>
                <w:bCs/>
              </w:rPr>
            </w:pPr>
            <w:r w:rsidRPr="00A30BAE">
              <w:rPr>
                <w:b/>
                <w:bCs/>
              </w:rPr>
              <w:t xml:space="preserve">Titre de la pièce de </w:t>
            </w:r>
            <w:proofErr w:type="gramStart"/>
            <w:r w:rsidRPr="00A30BAE">
              <w:rPr>
                <w:b/>
                <w:bCs/>
              </w:rPr>
              <w:t>théâtre:</w:t>
            </w:r>
            <w:proofErr w:type="gramEnd"/>
          </w:p>
        </w:tc>
        <w:tc>
          <w:tcPr>
            <w:tcW w:w="5381" w:type="dxa"/>
            <w:tcBorders>
              <w:bottom w:val="single" w:sz="4" w:space="0" w:color="auto"/>
            </w:tcBorders>
          </w:tcPr>
          <w:p w14:paraId="364637FD" w14:textId="77777777" w:rsidR="00D6271B" w:rsidRPr="00A30BAE" w:rsidRDefault="00D6271B" w:rsidP="003F4D56"/>
        </w:tc>
      </w:tr>
      <w:tr w:rsidR="00D6271B" w:rsidRPr="00A30BAE" w14:paraId="5968D06F" w14:textId="3EDEB54F" w:rsidTr="00380D1A">
        <w:trPr>
          <w:trHeight w:val="1658"/>
        </w:trPr>
        <w:tc>
          <w:tcPr>
            <w:tcW w:w="3681" w:type="dxa"/>
          </w:tcPr>
          <w:p w14:paraId="6025A949" w14:textId="0A1395E8" w:rsidR="00E30605" w:rsidRPr="00A30BAE" w:rsidRDefault="002E2898" w:rsidP="003F4D56">
            <w:pPr>
              <w:rPr>
                <w:b/>
                <w:bCs/>
              </w:rPr>
            </w:pPr>
            <w:r w:rsidRPr="00A30BAE">
              <w:rPr>
                <w:b/>
                <w:bCs/>
              </w:rPr>
              <w:t xml:space="preserve">Informations sur la </w:t>
            </w:r>
            <w:proofErr w:type="gramStart"/>
            <w:r w:rsidRPr="00A30BAE">
              <w:rPr>
                <w:b/>
                <w:bCs/>
              </w:rPr>
              <w:t>pièce</w:t>
            </w:r>
            <w:r w:rsidR="00D6271B" w:rsidRPr="00A30BAE">
              <w:rPr>
                <w:b/>
                <w:bCs/>
              </w:rPr>
              <w:t>:</w:t>
            </w:r>
            <w:proofErr w:type="gramEnd"/>
            <w:r w:rsidR="00B16663" w:rsidRPr="00A30BAE">
              <w:rPr>
                <w:b/>
                <w:bCs/>
              </w:rPr>
              <w:t xml:space="preserve"> </w:t>
            </w:r>
          </w:p>
          <w:p w14:paraId="6C38E32F" w14:textId="1590282B" w:rsidR="00D6271B" w:rsidRPr="00A30BAE" w:rsidRDefault="00D46598" w:rsidP="0011208F">
            <w:pPr>
              <w:pStyle w:val="Listenabsatz"/>
              <w:numPr>
                <w:ilvl w:val="0"/>
                <w:numId w:val="7"/>
              </w:numPr>
              <w:ind w:left="318" w:hanging="318"/>
              <w:rPr>
                <w:b/>
                <w:bCs/>
              </w:rPr>
            </w:pPr>
            <w:proofErr w:type="gramStart"/>
            <w:r w:rsidRPr="00A30BAE">
              <w:t>pièce</w:t>
            </w:r>
            <w:proofErr w:type="gramEnd"/>
            <w:r w:rsidRPr="00A30BAE">
              <w:t xml:space="preserve"> courte sur le thème</w:t>
            </w:r>
            <w:r w:rsidRPr="00A30BAE">
              <w:t xml:space="preserve"> </w:t>
            </w:r>
            <w:r w:rsidR="00E30605" w:rsidRPr="00A30BAE">
              <w:rPr>
                <w:b/>
                <w:bCs/>
                <w:sz w:val="24"/>
                <w:szCs w:val="24"/>
              </w:rPr>
              <w:t>40</w:t>
            </w:r>
            <w:r w:rsidR="0011208F" w:rsidRPr="00A30BAE">
              <w:rPr>
                <w:b/>
                <w:bCs/>
                <w:sz w:val="24"/>
                <w:szCs w:val="24"/>
              </w:rPr>
              <w:t xml:space="preserve"> </w:t>
            </w:r>
            <w:r w:rsidR="00AA52A4" w:rsidRPr="00A30BAE">
              <w:rPr>
                <w:b/>
                <w:bCs/>
                <w:sz w:val="24"/>
                <w:szCs w:val="24"/>
              </w:rPr>
              <w:br/>
            </w:r>
            <w:r w:rsidR="00AA52A4" w:rsidRPr="00A30BAE">
              <w:rPr>
                <w:b/>
                <w:bCs/>
              </w:rPr>
              <w:t>30 minutes max.</w:t>
            </w:r>
          </w:p>
          <w:p w14:paraId="60944148" w14:textId="5DEF1241" w:rsidR="00E80FD7" w:rsidRPr="00A30BAE" w:rsidRDefault="00D46598" w:rsidP="0011208F">
            <w:pPr>
              <w:pStyle w:val="Listenabsatz"/>
              <w:numPr>
                <w:ilvl w:val="0"/>
                <w:numId w:val="7"/>
              </w:numPr>
              <w:ind w:left="318" w:hanging="318"/>
              <w:rPr>
                <w:b/>
                <w:bCs/>
              </w:rPr>
            </w:pPr>
            <w:proofErr w:type="gramStart"/>
            <w:r w:rsidRPr="00A30BAE">
              <w:t>pièce</w:t>
            </w:r>
            <w:proofErr w:type="gramEnd"/>
            <w:r w:rsidRPr="00A30BAE">
              <w:t xml:space="preserve"> plus longue</w:t>
            </w:r>
            <w:r w:rsidR="00AA52A4" w:rsidRPr="00A30BAE">
              <w:br/>
            </w:r>
            <w:r w:rsidR="00AA52A4" w:rsidRPr="00A30BAE">
              <w:rPr>
                <w:b/>
                <w:bCs/>
              </w:rPr>
              <w:t>6</w:t>
            </w:r>
            <w:r w:rsidR="00AA52A4" w:rsidRPr="00A30BAE">
              <w:rPr>
                <w:b/>
                <w:bCs/>
              </w:rPr>
              <w:t>0 minutes max.</w:t>
            </w:r>
          </w:p>
          <w:p w14:paraId="3026BE8C" w14:textId="7D93A1A4" w:rsidR="00E80FD7" w:rsidRPr="00A30BAE" w:rsidRDefault="00E80FD7" w:rsidP="00E80FD7">
            <w:pPr>
              <w:pStyle w:val="Listenabsatz"/>
              <w:ind w:left="318"/>
              <w:rPr>
                <w:b/>
                <w:bCs/>
              </w:rPr>
            </w:pPr>
          </w:p>
        </w:tc>
        <w:tc>
          <w:tcPr>
            <w:tcW w:w="5381" w:type="dxa"/>
            <w:tcBorders>
              <w:bottom w:val="single" w:sz="4" w:space="0" w:color="auto"/>
            </w:tcBorders>
          </w:tcPr>
          <w:p w14:paraId="4CA21423" w14:textId="5424A4C5" w:rsidR="003A0063" w:rsidRPr="00A30BAE" w:rsidRDefault="003A0063" w:rsidP="003F4D56">
            <w:r w:rsidRPr="00A30BAE">
              <w:rPr>
                <w:sz w:val="40"/>
                <w:szCs w:val="40"/>
              </w:rPr>
              <w:t>□</w:t>
            </w:r>
            <w:r w:rsidRPr="00A30BAE">
              <w:t xml:space="preserve"> </w:t>
            </w:r>
            <w:r w:rsidR="005038B6" w:rsidRPr="00A30BAE">
              <w:t>pièce courte sur le thème</w:t>
            </w:r>
            <w:r w:rsidR="005038B6" w:rsidRPr="00A30BAE">
              <w:t xml:space="preserve"> </w:t>
            </w:r>
            <w:r w:rsidR="00DB2AC9" w:rsidRPr="00A30BAE">
              <w:rPr>
                <w:b/>
                <w:bCs/>
                <w:sz w:val="24"/>
                <w:szCs w:val="24"/>
              </w:rPr>
              <w:t>«</w:t>
            </w:r>
            <w:proofErr w:type="gramStart"/>
            <w:r w:rsidRPr="00A30BAE">
              <w:rPr>
                <w:b/>
                <w:bCs/>
                <w:sz w:val="24"/>
                <w:szCs w:val="24"/>
              </w:rPr>
              <w:t>40</w:t>
            </w:r>
            <w:r w:rsidR="00DB2AC9" w:rsidRPr="00A30BAE">
              <w:rPr>
                <w:b/>
                <w:bCs/>
                <w:sz w:val="24"/>
                <w:szCs w:val="24"/>
              </w:rPr>
              <w:t>»</w:t>
            </w:r>
            <w:proofErr w:type="gramEnd"/>
            <w:r w:rsidR="00E30605" w:rsidRPr="00A30BAE">
              <w:rPr>
                <w:sz w:val="24"/>
                <w:szCs w:val="24"/>
              </w:rPr>
              <w:t>,</w:t>
            </w:r>
            <w:r w:rsidR="00E30605" w:rsidRPr="00A30BAE">
              <w:t xml:space="preserve"> </w:t>
            </w:r>
            <w:proofErr w:type="gramStart"/>
            <w:r w:rsidR="005038B6" w:rsidRPr="00A30BAE">
              <w:t>titre</w:t>
            </w:r>
            <w:r w:rsidR="00E30605" w:rsidRPr="00A30BAE">
              <w:t>:</w:t>
            </w:r>
            <w:proofErr w:type="gramEnd"/>
          </w:p>
          <w:p w14:paraId="34A060C7" w14:textId="6E616715" w:rsidR="00380D1A" w:rsidRPr="00A30BAE" w:rsidRDefault="003A0063" w:rsidP="00380D1A">
            <w:pPr>
              <w:pBdr>
                <w:bottom w:val="single" w:sz="12" w:space="1" w:color="auto"/>
              </w:pBdr>
            </w:pPr>
            <w:r w:rsidRPr="00A30BAE">
              <w:rPr>
                <w:sz w:val="40"/>
                <w:szCs w:val="40"/>
              </w:rPr>
              <w:t>□</w:t>
            </w:r>
            <w:r w:rsidRPr="00A30BAE">
              <w:rPr>
                <w:sz w:val="24"/>
                <w:szCs w:val="24"/>
              </w:rPr>
              <w:t xml:space="preserve"> </w:t>
            </w:r>
            <w:r w:rsidR="004361F8" w:rsidRPr="00A30BAE">
              <w:t>pièce plus longue</w:t>
            </w:r>
            <w:r w:rsidR="00267601" w:rsidRPr="00A30BAE">
              <w:t xml:space="preserve">, </w:t>
            </w:r>
            <w:proofErr w:type="gramStart"/>
            <w:r w:rsidR="005038B6" w:rsidRPr="00A30BAE">
              <w:t>titre</w:t>
            </w:r>
            <w:r w:rsidR="00380D1A" w:rsidRPr="00A30BAE">
              <w:t>:</w:t>
            </w:r>
            <w:proofErr w:type="gramEnd"/>
          </w:p>
          <w:p w14:paraId="303C54D8" w14:textId="77777777" w:rsidR="00380D1A" w:rsidRPr="00A30BAE" w:rsidRDefault="00380D1A" w:rsidP="00380D1A">
            <w:pPr>
              <w:pBdr>
                <w:bottom w:val="single" w:sz="12" w:space="1" w:color="auto"/>
              </w:pBdr>
            </w:pPr>
          </w:p>
          <w:p w14:paraId="00DE6DB9" w14:textId="07111D93" w:rsidR="00380D1A" w:rsidRPr="00A30BAE" w:rsidRDefault="00380D1A" w:rsidP="00380D1A">
            <w:pPr>
              <w:pBdr>
                <w:bottom w:val="single" w:sz="12" w:space="1" w:color="auto"/>
              </w:pBdr>
            </w:pPr>
          </w:p>
        </w:tc>
      </w:tr>
      <w:tr w:rsidR="00D6271B" w:rsidRPr="00A30BAE" w14:paraId="197CBF66" w14:textId="7023F366" w:rsidTr="00A3079A">
        <w:trPr>
          <w:trHeight w:val="995"/>
        </w:trPr>
        <w:tc>
          <w:tcPr>
            <w:tcW w:w="3681" w:type="dxa"/>
          </w:tcPr>
          <w:p w14:paraId="2511086B" w14:textId="28079F08" w:rsidR="00D6271B" w:rsidRPr="00A30BAE" w:rsidRDefault="004361F8" w:rsidP="003F4D56">
            <w:pPr>
              <w:rPr>
                <w:b/>
                <w:bCs/>
              </w:rPr>
            </w:pPr>
            <w:r w:rsidRPr="00A30BAE">
              <w:rPr>
                <w:b/>
                <w:bCs/>
              </w:rPr>
              <w:t xml:space="preserve">Nombre de </w:t>
            </w:r>
            <w:proofErr w:type="gramStart"/>
            <w:r w:rsidRPr="00A30BAE">
              <w:rPr>
                <w:b/>
                <w:bCs/>
              </w:rPr>
              <w:t>participants</w:t>
            </w:r>
            <w:r w:rsidRPr="00A30BAE">
              <w:rPr>
                <w:b/>
                <w:bCs/>
              </w:rPr>
              <w:t>:</w:t>
            </w:r>
            <w:proofErr w:type="gramEnd"/>
          </w:p>
        </w:tc>
        <w:tc>
          <w:tcPr>
            <w:tcW w:w="5381" w:type="dxa"/>
            <w:tcBorders>
              <w:top w:val="single" w:sz="4" w:space="0" w:color="auto"/>
            </w:tcBorders>
          </w:tcPr>
          <w:p w14:paraId="61F317B8" w14:textId="1082A873" w:rsidR="00D6271B" w:rsidRPr="00A30BAE" w:rsidRDefault="00B16663" w:rsidP="00B16663">
            <w:pPr>
              <w:pStyle w:val="Listenabsatz"/>
              <w:numPr>
                <w:ilvl w:val="0"/>
                <w:numId w:val="6"/>
              </w:numPr>
            </w:pPr>
            <w:r w:rsidRPr="00A30BAE">
              <w:t xml:space="preserve">___ </w:t>
            </w:r>
            <w:r w:rsidR="004361F8" w:rsidRPr="00A30BAE">
              <w:t>comédien</w:t>
            </w:r>
          </w:p>
          <w:p w14:paraId="05A52CDB" w14:textId="21E15047" w:rsidR="00B16663" w:rsidRPr="00A30BAE" w:rsidRDefault="00B16663" w:rsidP="00B16663">
            <w:pPr>
              <w:pStyle w:val="Listenabsatz"/>
              <w:numPr>
                <w:ilvl w:val="0"/>
                <w:numId w:val="6"/>
              </w:numPr>
            </w:pPr>
            <w:r w:rsidRPr="00A30BAE">
              <w:t xml:space="preserve">___ </w:t>
            </w:r>
            <w:r w:rsidR="00CC11DA" w:rsidRPr="00A30BAE">
              <w:t>mise en scène</w:t>
            </w:r>
          </w:p>
          <w:p w14:paraId="557D7A90" w14:textId="1206A4D0" w:rsidR="00B16663" w:rsidRPr="00A30BAE" w:rsidRDefault="00B16663" w:rsidP="00B16663">
            <w:pPr>
              <w:pStyle w:val="Listenabsatz"/>
              <w:numPr>
                <w:ilvl w:val="0"/>
                <w:numId w:val="6"/>
              </w:numPr>
            </w:pPr>
            <w:r w:rsidRPr="00A30BAE">
              <w:t xml:space="preserve">___ </w:t>
            </w:r>
            <w:proofErr w:type="spellStart"/>
            <w:r w:rsidR="00CC11DA" w:rsidRPr="00A30BAE">
              <w:t>techniqu</w:t>
            </w:r>
            <w:proofErr w:type="spellEnd"/>
          </w:p>
          <w:p w14:paraId="2E3D7BCE" w14:textId="5F4DE452" w:rsidR="00D6271B" w:rsidRPr="00A30BAE" w:rsidRDefault="00CC11DA" w:rsidP="003F4D56">
            <w:r w:rsidRPr="00A30BAE">
              <w:t>(</w:t>
            </w:r>
            <w:proofErr w:type="gramStart"/>
            <w:r w:rsidRPr="00A30BAE">
              <w:t>les</w:t>
            </w:r>
            <w:proofErr w:type="gramEnd"/>
            <w:r w:rsidRPr="00A30BAE">
              <w:t xml:space="preserve"> frais pour max. 12 personnes sont pris en charge par la Biennale)</w:t>
            </w:r>
          </w:p>
        </w:tc>
      </w:tr>
      <w:tr w:rsidR="00CC11DA" w:rsidRPr="00A30BAE" w14:paraId="22A488EE" w14:textId="0757B0A7" w:rsidTr="00CC11DA">
        <w:trPr>
          <w:trHeight w:val="452"/>
        </w:trPr>
        <w:tc>
          <w:tcPr>
            <w:tcW w:w="9062" w:type="dxa"/>
            <w:gridSpan w:val="2"/>
          </w:tcPr>
          <w:p w14:paraId="4A20ACB1" w14:textId="701D9827" w:rsidR="00CC11DA" w:rsidRPr="00A30BAE" w:rsidRDefault="001730DB" w:rsidP="003F4D56">
            <w:r w:rsidRPr="00A30BAE">
              <w:rPr>
                <w:b/>
                <w:bCs/>
              </w:rPr>
              <w:t xml:space="preserve">Coordonnées de la personne responsable </w:t>
            </w:r>
          </w:p>
        </w:tc>
      </w:tr>
      <w:tr w:rsidR="00D6271B" w:rsidRPr="00A30BAE" w14:paraId="4E4F6C8A" w14:textId="628DDAB7" w:rsidTr="00380D1A">
        <w:trPr>
          <w:trHeight w:val="332"/>
        </w:trPr>
        <w:tc>
          <w:tcPr>
            <w:tcW w:w="3681" w:type="dxa"/>
          </w:tcPr>
          <w:p w14:paraId="1D25CDA8" w14:textId="5CF256AC" w:rsidR="00D6271B" w:rsidRPr="00A30BAE" w:rsidRDefault="001730DB" w:rsidP="003F4D56">
            <w:pPr>
              <w:rPr>
                <w:b/>
                <w:bCs/>
              </w:rPr>
            </w:pPr>
            <w:r w:rsidRPr="00A30BAE">
              <w:rPr>
                <w:b/>
                <w:bCs/>
              </w:rPr>
              <w:t xml:space="preserve">Prénom et </w:t>
            </w:r>
            <w:proofErr w:type="gramStart"/>
            <w:r w:rsidRPr="00A30BAE">
              <w:rPr>
                <w:b/>
                <w:bCs/>
              </w:rPr>
              <w:t>nom</w:t>
            </w:r>
            <w:r w:rsidR="00D6271B" w:rsidRPr="00A30BAE">
              <w:rPr>
                <w:b/>
                <w:bCs/>
              </w:rPr>
              <w:t>:</w:t>
            </w:r>
            <w:proofErr w:type="gramEnd"/>
          </w:p>
        </w:tc>
        <w:tc>
          <w:tcPr>
            <w:tcW w:w="5381" w:type="dxa"/>
          </w:tcPr>
          <w:p w14:paraId="770C8534" w14:textId="77777777" w:rsidR="00D6271B" w:rsidRPr="00A30BAE" w:rsidRDefault="00D6271B" w:rsidP="003F4D56"/>
        </w:tc>
      </w:tr>
      <w:tr w:rsidR="00D6271B" w:rsidRPr="00A30BAE" w14:paraId="2311DE2D" w14:textId="365F1D38" w:rsidTr="00380D1A">
        <w:trPr>
          <w:trHeight w:val="350"/>
        </w:trPr>
        <w:tc>
          <w:tcPr>
            <w:tcW w:w="3681" w:type="dxa"/>
          </w:tcPr>
          <w:p w14:paraId="5803C10C" w14:textId="77777777" w:rsidR="00D6271B" w:rsidRPr="00A30BAE" w:rsidRDefault="00D6271B" w:rsidP="003F4D56">
            <w:pPr>
              <w:rPr>
                <w:b/>
                <w:bCs/>
              </w:rPr>
            </w:pPr>
            <w:proofErr w:type="gramStart"/>
            <w:r w:rsidRPr="00A30BAE">
              <w:rPr>
                <w:b/>
                <w:bCs/>
              </w:rPr>
              <w:t>Adresse:</w:t>
            </w:r>
            <w:proofErr w:type="gramEnd"/>
          </w:p>
        </w:tc>
        <w:tc>
          <w:tcPr>
            <w:tcW w:w="5381" w:type="dxa"/>
          </w:tcPr>
          <w:p w14:paraId="79F0B499" w14:textId="77777777" w:rsidR="00D6271B" w:rsidRPr="00A30BAE" w:rsidRDefault="00D6271B" w:rsidP="003F4D56"/>
        </w:tc>
      </w:tr>
      <w:tr w:rsidR="00D6271B" w:rsidRPr="00A30BAE" w14:paraId="30F55F8F" w14:textId="224D47D2" w:rsidTr="00380D1A">
        <w:trPr>
          <w:trHeight w:val="368"/>
        </w:trPr>
        <w:tc>
          <w:tcPr>
            <w:tcW w:w="3681" w:type="dxa"/>
          </w:tcPr>
          <w:p w14:paraId="7F851EA3" w14:textId="5D0D85F1" w:rsidR="00D6271B" w:rsidRPr="00A30BAE" w:rsidRDefault="00A947AF" w:rsidP="003F4D56">
            <w:pPr>
              <w:rPr>
                <w:b/>
                <w:bCs/>
              </w:rPr>
            </w:pPr>
            <w:r w:rsidRPr="00A30BAE">
              <w:rPr>
                <w:b/>
                <w:bCs/>
              </w:rPr>
              <w:t>Code postal/</w:t>
            </w:r>
            <w:proofErr w:type="gramStart"/>
            <w:r w:rsidRPr="00A30BAE">
              <w:rPr>
                <w:b/>
                <w:bCs/>
              </w:rPr>
              <w:t>localité</w:t>
            </w:r>
            <w:r w:rsidR="00D6271B" w:rsidRPr="00A30BAE">
              <w:rPr>
                <w:b/>
                <w:bCs/>
              </w:rPr>
              <w:t>:</w:t>
            </w:r>
            <w:proofErr w:type="gramEnd"/>
          </w:p>
        </w:tc>
        <w:tc>
          <w:tcPr>
            <w:tcW w:w="5381" w:type="dxa"/>
          </w:tcPr>
          <w:p w14:paraId="09C90F0C" w14:textId="77777777" w:rsidR="00D6271B" w:rsidRPr="00A30BAE" w:rsidRDefault="00D6271B" w:rsidP="003F4D56"/>
        </w:tc>
      </w:tr>
      <w:tr w:rsidR="00D6271B" w:rsidRPr="00A30BAE" w14:paraId="016FED0C" w14:textId="0152E4FA" w:rsidTr="00380D1A">
        <w:trPr>
          <w:trHeight w:val="385"/>
        </w:trPr>
        <w:tc>
          <w:tcPr>
            <w:tcW w:w="3681" w:type="dxa"/>
          </w:tcPr>
          <w:p w14:paraId="505FACAB" w14:textId="3763ABBB" w:rsidR="00D6271B" w:rsidRPr="00A30BAE" w:rsidRDefault="00A947AF" w:rsidP="003F4D56">
            <w:pPr>
              <w:rPr>
                <w:b/>
                <w:bCs/>
              </w:rPr>
            </w:pPr>
            <w:proofErr w:type="gramStart"/>
            <w:r w:rsidRPr="00A30BAE">
              <w:rPr>
                <w:b/>
                <w:bCs/>
              </w:rPr>
              <w:t>Téléphone</w:t>
            </w:r>
            <w:r w:rsidR="00D6271B" w:rsidRPr="00A30BAE">
              <w:rPr>
                <w:b/>
                <w:bCs/>
              </w:rPr>
              <w:t>:</w:t>
            </w:r>
            <w:proofErr w:type="gramEnd"/>
          </w:p>
        </w:tc>
        <w:tc>
          <w:tcPr>
            <w:tcW w:w="5381" w:type="dxa"/>
          </w:tcPr>
          <w:p w14:paraId="64270556" w14:textId="77777777" w:rsidR="00D6271B" w:rsidRPr="00A30BAE" w:rsidRDefault="00D6271B" w:rsidP="003F4D56"/>
        </w:tc>
      </w:tr>
      <w:tr w:rsidR="00D6271B" w:rsidRPr="00A30BAE" w14:paraId="2D221009" w14:textId="4804AF20" w:rsidTr="0018047C">
        <w:trPr>
          <w:trHeight w:val="420"/>
        </w:trPr>
        <w:tc>
          <w:tcPr>
            <w:tcW w:w="3681" w:type="dxa"/>
          </w:tcPr>
          <w:p w14:paraId="3DE59F6E" w14:textId="2E0BACBB" w:rsidR="00D6271B" w:rsidRPr="00A30BAE" w:rsidRDefault="00D6271B" w:rsidP="003F4D56">
            <w:pPr>
              <w:rPr>
                <w:b/>
                <w:bCs/>
              </w:rPr>
            </w:pPr>
            <w:proofErr w:type="gramStart"/>
            <w:r w:rsidRPr="00A30BAE">
              <w:rPr>
                <w:b/>
                <w:bCs/>
              </w:rPr>
              <w:t>E-</w:t>
            </w:r>
            <w:r w:rsidR="00A947AF" w:rsidRPr="00A30BAE">
              <w:rPr>
                <w:b/>
                <w:bCs/>
              </w:rPr>
              <w:t>m</w:t>
            </w:r>
            <w:r w:rsidRPr="00A30BAE">
              <w:rPr>
                <w:b/>
                <w:bCs/>
              </w:rPr>
              <w:t>ail:</w:t>
            </w:r>
            <w:proofErr w:type="gramEnd"/>
          </w:p>
        </w:tc>
        <w:tc>
          <w:tcPr>
            <w:tcW w:w="5381" w:type="dxa"/>
          </w:tcPr>
          <w:p w14:paraId="76BF3FBB" w14:textId="77777777" w:rsidR="00D6271B" w:rsidRPr="00A30BAE" w:rsidRDefault="00D6271B" w:rsidP="003F4D56"/>
        </w:tc>
      </w:tr>
      <w:tr w:rsidR="00DC543F" w:rsidRPr="00A30BAE" w14:paraId="11FF157E" w14:textId="77777777" w:rsidTr="00786297">
        <w:trPr>
          <w:trHeight w:val="713"/>
        </w:trPr>
        <w:tc>
          <w:tcPr>
            <w:tcW w:w="9062" w:type="dxa"/>
            <w:gridSpan w:val="2"/>
          </w:tcPr>
          <w:p w14:paraId="10DEB5CB" w14:textId="0E230BFF" w:rsidR="00B3022E" w:rsidRPr="00A30BAE" w:rsidRDefault="00A947AF" w:rsidP="003F4D56">
            <w:proofErr w:type="gramStart"/>
            <w:r w:rsidRPr="00A30BAE">
              <w:t>Remarques</w:t>
            </w:r>
            <w:r w:rsidR="00B3022E" w:rsidRPr="00A30BAE">
              <w:t>:</w:t>
            </w:r>
            <w:proofErr w:type="gramEnd"/>
          </w:p>
          <w:p w14:paraId="53AC70DC" w14:textId="20650C39" w:rsidR="00DC543F" w:rsidRPr="00A30BAE" w:rsidRDefault="00DC543F" w:rsidP="003F4D56"/>
          <w:p w14:paraId="0FB1CE80" w14:textId="77777777" w:rsidR="00DC543F" w:rsidRPr="00A30BAE" w:rsidRDefault="00DC543F" w:rsidP="003F4D56"/>
          <w:p w14:paraId="0D880C50" w14:textId="77777777" w:rsidR="00856133" w:rsidRPr="00A30BAE" w:rsidRDefault="00856133" w:rsidP="003F4D56"/>
          <w:p w14:paraId="3FDCBB02" w14:textId="026DE116" w:rsidR="00DC543F" w:rsidRPr="00A30BAE" w:rsidRDefault="00DC543F" w:rsidP="003F4D56"/>
        </w:tc>
      </w:tr>
      <w:tr w:rsidR="00856133" w:rsidRPr="00A30BAE" w14:paraId="54C96339" w14:textId="77777777" w:rsidTr="00786297">
        <w:trPr>
          <w:trHeight w:val="713"/>
        </w:trPr>
        <w:tc>
          <w:tcPr>
            <w:tcW w:w="9062" w:type="dxa"/>
            <w:gridSpan w:val="2"/>
          </w:tcPr>
          <w:p w14:paraId="2519406D" w14:textId="6E2939CE" w:rsidR="00856133" w:rsidRPr="00A30BAE" w:rsidRDefault="00BD691B" w:rsidP="003F4D56">
            <w:r w:rsidRPr="00A30BAE">
              <w:t xml:space="preserve">L'équipement technique de base est simple, des projecteurs sont disponibles. </w:t>
            </w:r>
            <w:r w:rsidRPr="00A30BAE">
              <w:rPr>
                <w:b/>
                <w:bCs/>
              </w:rPr>
              <w:t>Veuillez impérativement signaler si vous avez besoin de matériel supplémentaire provenant du pool de matériel BVV</w:t>
            </w:r>
            <w:r w:rsidRPr="00A30BAE">
              <w:t xml:space="preserve"> </w:t>
            </w:r>
          </w:p>
        </w:tc>
      </w:tr>
      <w:tr w:rsidR="00814ACF" w:rsidRPr="00A30BAE" w14:paraId="457DEFF6" w14:textId="77777777" w:rsidTr="00856133">
        <w:trPr>
          <w:trHeight w:val="892"/>
        </w:trPr>
        <w:tc>
          <w:tcPr>
            <w:tcW w:w="9062" w:type="dxa"/>
            <w:gridSpan w:val="2"/>
            <w:shd w:val="clear" w:color="auto" w:fill="FFFF99"/>
          </w:tcPr>
          <w:p w14:paraId="74FA683D" w14:textId="0611A9BD" w:rsidR="00814ACF" w:rsidRPr="00A30BAE" w:rsidRDefault="000D2FB2" w:rsidP="00814ACF">
            <w:pPr>
              <w:rPr>
                <w:highlight w:val="lightGray"/>
              </w:rPr>
            </w:pPr>
            <w:r w:rsidRPr="00A30BAE">
              <w:t>Chaque troupe de théâtre est responsable du montage et du démontage des décors et des accessoires. La conception de la scène doit être simple afin de pouvoir la démonter et la préparer le plus rapidement possible pour la représentation suivante.</w:t>
            </w:r>
          </w:p>
        </w:tc>
      </w:tr>
    </w:tbl>
    <w:p w14:paraId="7609423F" w14:textId="77777777" w:rsidR="0018047C" w:rsidRPr="00A30BAE" w:rsidRDefault="0018047C" w:rsidP="00D6271B"/>
    <w:p w14:paraId="4CBE7B26" w14:textId="060E7E56" w:rsidR="00D6271B" w:rsidRPr="00A30BAE" w:rsidRDefault="000D2FB2" w:rsidP="00D6271B">
      <w:r w:rsidRPr="00A30BAE">
        <w:t xml:space="preserve">Lieu/date </w:t>
      </w:r>
      <w:r w:rsidRPr="00A30BAE">
        <w:t>|</w:t>
      </w:r>
      <w:r w:rsidRPr="00A30BAE">
        <w:t xml:space="preserve"> Signature</w:t>
      </w:r>
    </w:p>
    <w:p w14:paraId="42873DCA" w14:textId="77777777" w:rsidR="00D6271B" w:rsidRPr="00D6271B" w:rsidRDefault="00D6271B" w:rsidP="00D6271B">
      <w:r w:rsidRPr="00A30BAE">
        <w:t>_______________________________ ____________________________</w:t>
      </w:r>
    </w:p>
    <w:sectPr w:rsidR="00D6271B" w:rsidRPr="00D6271B" w:rsidSect="000919E3">
      <w:footerReference w:type="default" r:id="rId11"/>
      <w:pgSz w:w="11906" w:h="16838"/>
      <w:pgMar w:top="568" w:right="1417" w:bottom="1134" w:left="1417"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445E" w14:textId="77777777" w:rsidR="00A133E4" w:rsidRPr="00A30BAE" w:rsidRDefault="00A133E4" w:rsidP="000919E3">
      <w:pPr>
        <w:spacing w:after="0" w:line="240" w:lineRule="auto"/>
      </w:pPr>
      <w:r w:rsidRPr="00A30BAE">
        <w:separator/>
      </w:r>
    </w:p>
  </w:endnote>
  <w:endnote w:type="continuationSeparator" w:id="0">
    <w:p w14:paraId="7BB9F4D6" w14:textId="77777777" w:rsidR="00A133E4" w:rsidRPr="00A30BAE" w:rsidRDefault="00A133E4" w:rsidP="000919E3">
      <w:pPr>
        <w:spacing w:after="0" w:line="240" w:lineRule="auto"/>
      </w:pPr>
      <w:r w:rsidRPr="00A30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978C" w14:textId="1A4BCFC3" w:rsidR="005E5740" w:rsidRPr="00A30BAE" w:rsidRDefault="00AB164E" w:rsidP="005E5740">
    <w:pPr>
      <w:rPr>
        <w:b/>
        <w:bCs/>
      </w:rPr>
    </w:pPr>
    <w:r w:rsidRPr="00A30BAE">
      <w:rPr>
        <w:b/>
        <w:bCs/>
      </w:rPr>
      <w:t>Inscription jusqu'au 31 mai 202</w:t>
    </w:r>
    <w:r w:rsidRPr="00A30BAE">
      <w:rPr>
        <w:b/>
        <w:bCs/>
      </w:rPr>
      <w:t>6</w:t>
    </w:r>
    <w:r w:rsidRPr="00A30BAE">
      <w:rPr>
        <w:b/>
        <w:bCs/>
      </w:rPr>
      <w:t xml:space="preserve"> par </w:t>
    </w:r>
    <w:proofErr w:type="gramStart"/>
    <w:r w:rsidRPr="00A30BAE">
      <w:rPr>
        <w:b/>
        <w:bCs/>
      </w:rPr>
      <w:t>e-mail</w:t>
    </w:r>
    <w:r w:rsidR="005E5740" w:rsidRPr="00A30BAE">
      <w:rPr>
        <w:b/>
        <w:bCs/>
      </w:rPr>
      <w:t>:</w:t>
    </w:r>
    <w:proofErr w:type="gramEnd"/>
    <w:r w:rsidR="005E5740" w:rsidRPr="00A30BAE">
      <w:rPr>
        <w:b/>
        <w:bCs/>
      </w:rPr>
      <w:t xml:space="preserve"> </w:t>
    </w:r>
    <w:hyperlink r:id="rId1" w:history="1">
      <w:r w:rsidR="005E5740" w:rsidRPr="00A30BAE">
        <w:rPr>
          <w:rStyle w:val="Hyperlink"/>
          <w:b/>
          <w:bCs/>
        </w:rPr>
        <w:t>zsv@volkstheater.ch</w:t>
      </w:r>
    </w:hyperlink>
    <w:r w:rsidR="005E5740" w:rsidRPr="00A30BAE">
      <w:rPr>
        <w:b/>
        <w:bCs/>
      </w:rPr>
      <w:t xml:space="preserve"> (052 347 20 90)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EC5D" w14:textId="77777777" w:rsidR="00A133E4" w:rsidRPr="00A30BAE" w:rsidRDefault="00A133E4" w:rsidP="000919E3">
      <w:pPr>
        <w:spacing w:after="0" w:line="240" w:lineRule="auto"/>
      </w:pPr>
      <w:r w:rsidRPr="00A30BAE">
        <w:separator/>
      </w:r>
    </w:p>
  </w:footnote>
  <w:footnote w:type="continuationSeparator" w:id="0">
    <w:p w14:paraId="17B3ABEA" w14:textId="77777777" w:rsidR="00A133E4" w:rsidRPr="00A30BAE" w:rsidRDefault="00A133E4" w:rsidP="000919E3">
      <w:pPr>
        <w:spacing w:after="0" w:line="240" w:lineRule="auto"/>
      </w:pPr>
      <w:r w:rsidRPr="00A30BA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5E0"/>
    <w:multiLevelType w:val="multilevel"/>
    <w:tmpl w:val="2BC69EF2"/>
    <w:lvl w:ilvl="0">
      <w:start w:val="1"/>
      <w:numFmt w:val="decimal"/>
      <w:pStyle w:val="berschrif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FF44A2"/>
    <w:multiLevelType w:val="multilevel"/>
    <w:tmpl w:val="8096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75B76"/>
    <w:multiLevelType w:val="multilevel"/>
    <w:tmpl w:val="9E885390"/>
    <w:lvl w:ilvl="0">
      <w:start w:val="1"/>
      <w:numFmt w:val="decimal"/>
      <w:pStyle w:val="ProtokollTraktandum"/>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4804072E"/>
    <w:multiLevelType w:val="multilevel"/>
    <w:tmpl w:val="865E60A2"/>
    <w:lvl w:ilvl="0">
      <w:start w:val="1"/>
      <w:numFmt w:val="decimal"/>
      <w:pStyle w:val="berschrift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8716004"/>
    <w:multiLevelType w:val="multilevel"/>
    <w:tmpl w:val="85FA44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392335"/>
    <w:multiLevelType w:val="hybridMultilevel"/>
    <w:tmpl w:val="815AD6AE"/>
    <w:lvl w:ilvl="0" w:tplc="DD9413BC">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9063007"/>
    <w:multiLevelType w:val="hybridMultilevel"/>
    <w:tmpl w:val="97BCAB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23058132">
    <w:abstractNumId w:val="3"/>
  </w:num>
  <w:num w:numId="2" w16cid:durableId="534317368">
    <w:abstractNumId w:val="0"/>
  </w:num>
  <w:num w:numId="3" w16cid:durableId="1217276511">
    <w:abstractNumId w:val="4"/>
  </w:num>
  <w:num w:numId="4" w16cid:durableId="1842113194">
    <w:abstractNumId w:val="2"/>
  </w:num>
  <w:num w:numId="5" w16cid:durableId="1507551603">
    <w:abstractNumId w:val="1"/>
  </w:num>
  <w:num w:numId="6" w16cid:durableId="4213076">
    <w:abstractNumId w:val="5"/>
  </w:num>
  <w:num w:numId="7" w16cid:durableId="17723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44"/>
    <w:rsid w:val="0007161E"/>
    <w:rsid w:val="000919E3"/>
    <w:rsid w:val="000B60F7"/>
    <w:rsid w:val="000D2FB2"/>
    <w:rsid w:val="000F3517"/>
    <w:rsid w:val="0011208F"/>
    <w:rsid w:val="00114474"/>
    <w:rsid w:val="001267D5"/>
    <w:rsid w:val="001730DB"/>
    <w:rsid w:val="0018047C"/>
    <w:rsid w:val="00267601"/>
    <w:rsid w:val="00274E2D"/>
    <w:rsid w:val="002960E9"/>
    <w:rsid w:val="002C504C"/>
    <w:rsid w:val="002E2898"/>
    <w:rsid w:val="002F6BC8"/>
    <w:rsid w:val="00334A38"/>
    <w:rsid w:val="0034009C"/>
    <w:rsid w:val="00364BE6"/>
    <w:rsid w:val="00370FA8"/>
    <w:rsid w:val="00380D1A"/>
    <w:rsid w:val="003903DC"/>
    <w:rsid w:val="003A0063"/>
    <w:rsid w:val="0040652E"/>
    <w:rsid w:val="004361F8"/>
    <w:rsid w:val="00475437"/>
    <w:rsid w:val="005038B6"/>
    <w:rsid w:val="00561969"/>
    <w:rsid w:val="005A4CCF"/>
    <w:rsid w:val="005E5740"/>
    <w:rsid w:val="006561E9"/>
    <w:rsid w:val="0067039D"/>
    <w:rsid w:val="00730ADF"/>
    <w:rsid w:val="0073508D"/>
    <w:rsid w:val="00747C63"/>
    <w:rsid w:val="007A528F"/>
    <w:rsid w:val="007F3F85"/>
    <w:rsid w:val="0080588A"/>
    <w:rsid w:val="0080662A"/>
    <w:rsid w:val="00814ACF"/>
    <w:rsid w:val="00856133"/>
    <w:rsid w:val="008B0304"/>
    <w:rsid w:val="008D3431"/>
    <w:rsid w:val="008F0B9E"/>
    <w:rsid w:val="008F7D3A"/>
    <w:rsid w:val="00902494"/>
    <w:rsid w:val="00973C54"/>
    <w:rsid w:val="0097529D"/>
    <w:rsid w:val="00981BB4"/>
    <w:rsid w:val="009B251A"/>
    <w:rsid w:val="009C72D6"/>
    <w:rsid w:val="00A011E3"/>
    <w:rsid w:val="00A133E4"/>
    <w:rsid w:val="00A3079A"/>
    <w:rsid w:val="00A30BAE"/>
    <w:rsid w:val="00A5792E"/>
    <w:rsid w:val="00A947AF"/>
    <w:rsid w:val="00AA52A4"/>
    <w:rsid w:val="00AB164E"/>
    <w:rsid w:val="00AC1EC3"/>
    <w:rsid w:val="00AC5C43"/>
    <w:rsid w:val="00AD3A64"/>
    <w:rsid w:val="00AF6FE5"/>
    <w:rsid w:val="00B00B77"/>
    <w:rsid w:val="00B16663"/>
    <w:rsid w:val="00B3022E"/>
    <w:rsid w:val="00BD03FC"/>
    <w:rsid w:val="00BD0AF4"/>
    <w:rsid w:val="00BD691B"/>
    <w:rsid w:val="00BF6D9A"/>
    <w:rsid w:val="00C117BF"/>
    <w:rsid w:val="00C84DA8"/>
    <w:rsid w:val="00CB1232"/>
    <w:rsid w:val="00CC11DA"/>
    <w:rsid w:val="00CC2FD3"/>
    <w:rsid w:val="00CE7FA6"/>
    <w:rsid w:val="00D33F1E"/>
    <w:rsid w:val="00D46598"/>
    <w:rsid w:val="00D6271B"/>
    <w:rsid w:val="00D64C93"/>
    <w:rsid w:val="00DB2AC9"/>
    <w:rsid w:val="00DC2F44"/>
    <w:rsid w:val="00DC543F"/>
    <w:rsid w:val="00DD1C4C"/>
    <w:rsid w:val="00E07A9E"/>
    <w:rsid w:val="00E30605"/>
    <w:rsid w:val="00E4209E"/>
    <w:rsid w:val="00E42141"/>
    <w:rsid w:val="00E50BF6"/>
    <w:rsid w:val="00E65D80"/>
    <w:rsid w:val="00E66B3A"/>
    <w:rsid w:val="00E80FD7"/>
    <w:rsid w:val="00E84F40"/>
    <w:rsid w:val="00F6465E"/>
    <w:rsid w:val="00F92AB7"/>
    <w:rsid w:val="00FB331B"/>
    <w:rsid w:val="00FF2D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5E361"/>
  <w15:chartTrackingRefBased/>
  <w15:docId w15:val="{3360BA74-4EB0-4C0D-80AC-E15E65EB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7D3A"/>
    <w:rPr>
      <w:lang w:val="fr-CH"/>
    </w:rPr>
  </w:style>
  <w:style w:type="paragraph" w:styleId="berschrift1">
    <w:name w:val="heading 1"/>
    <w:aliases w:val="1. Überschrift"/>
    <w:basedOn w:val="Standard"/>
    <w:next w:val="Standard"/>
    <w:link w:val="berschrift1Zchn"/>
    <w:uiPriority w:val="9"/>
    <w:qFormat/>
    <w:rsid w:val="008F7D3A"/>
    <w:pPr>
      <w:keepNext/>
      <w:keepLines/>
      <w:numPr>
        <w:numId w:val="1"/>
      </w:numPr>
      <w:spacing w:before="240" w:after="60" w:line="240" w:lineRule="auto"/>
      <w:ind w:left="714" w:hanging="357"/>
      <w:outlineLvl w:val="0"/>
    </w:pPr>
    <w:rPr>
      <w:rFonts w:eastAsiaTheme="majorEastAsia"/>
      <w:b/>
      <w:bCs/>
      <w:sz w:val="24"/>
      <w:szCs w:val="28"/>
    </w:rPr>
  </w:style>
  <w:style w:type="paragraph" w:styleId="berschrift2">
    <w:name w:val="heading 2"/>
    <w:basedOn w:val="Standard"/>
    <w:next w:val="Standard"/>
    <w:link w:val="berschrift2Zchn"/>
    <w:autoRedefine/>
    <w:uiPriority w:val="9"/>
    <w:unhideWhenUsed/>
    <w:qFormat/>
    <w:rsid w:val="00D33F1E"/>
    <w:pPr>
      <w:keepNext/>
      <w:keepLines/>
      <w:spacing w:before="40" w:after="0"/>
      <w:outlineLvl w:val="1"/>
    </w:pPr>
    <w:rPr>
      <w:rFonts w:asciiTheme="majorHAnsi" w:eastAsiaTheme="majorEastAsia" w:hAnsiTheme="majorHAnsi" w:cstheme="majorBidi"/>
      <w:b/>
      <w:kern w:val="0"/>
      <w:sz w:val="26"/>
      <w:szCs w:val="26"/>
      <w14:ligatures w14:val="none"/>
    </w:rPr>
  </w:style>
  <w:style w:type="paragraph" w:styleId="berschrift3">
    <w:name w:val="heading 3"/>
    <w:aliases w:val="Traktanden 2. Ebene"/>
    <w:basedOn w:val="Standard"/>
    <w:next w:val="Standard"/>
    <w:link w:val="berschrift3Zchn"/>
    <w:uiPriority w:val="9"/>
    <w:unhideWhenUsed/>
    <w:qFormat/>
    <w:rsid w:val="00AC1EC3"/>
    <w:pPr>
      <w:keepNext/>
      <w:keepLines/>
      <w:numPr>
        <w:numId w:val="2"/>
      </w:numPr>
      <w:spacing w:before="240" w:after="60" w:line="240" w:lineRule="auto"/>
      <w:ind w:left="360" w:hanging="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DC2F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2F4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2F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2F4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C2F4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2F4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Überschrift Zchn"/>
    <w:basedOn w:val="Absatz-Standardschriftart"/>
    <w:link w:val="berschrift1"/>
    <w:uiPriority w:val="9"/>
    <w:rsid w:val="008F7D3A"/>
    <w:rPr>
      <w:rFonts w:eastAsiaTheme="majorEastAsia"/>
      <w:b/>
      <w:bCs/>
      <w:sz w:val="24"/>
      <w:szCs w:val="28"/>
    </w:rPr>
  </w:style>
  <w:style w:type="character" w:customStyle="1" w:styleId="berschrift2Zchn">
    <w:name w:val="Überschrift 2 Zchn"/>
    <w:basedOn w:val="Absatz-Standardschriftart"/>
    <w:link w:val="berschrift2"/>
    <w:uiPriority w:val="9"/>
    <w:rsid w:val="00D33F1E"/>
    <w:rPr>
      <w:rFonts w:asciiTheme="majorHAnsi" w:eastAsiaTheme="majorEastAsia" w:hAnsiTheme="majorHAnsi" w:cstheme="majorBidi"/>
      <w:b/>
      <w:kern w:val="0"/>
      <w:sz w:val="26"/>
      <w:szCs w:val="26"/>
      <w14:ligatures w14:val="none"/>
    </w:rPr>
  </w:style>
  <w:style w:type="character" w:customStyle="1" w:styleId="berschrift3Zchn">
    <w:name w:val="Überschrift 3 Zchn"/>
    <w:aliases w:val="Traktanden 2. Ebene Zchn"/>
    <w:basedOn w:val="Absatz-Standardschriftart"/>
    <w:link w:val="berschrift3"/>
    <w:uiPriority w:val="9"/>
    <w:rsid w:val="00AC1EC3"/>
    <w:rPr>
      <w:rFonts w:ascii="Arial" w:eastAsiaTheme="majorEastAsia" w:hAnsi="Arial" w:cstheme="majorBidi"/>
      <w:b/>
      <w:szCs w:val="24"/>
    </w:rPr>
  </w:style>
  <w:style w:type="paragraph" w:customStyle="1" w:styleId="ProtokollTraktandum">
    <w:name w:val="Protokoll Traktandum"/>
    <w:basedOn w:val="berschrift1"/>
    <w:qFormat/>
    <w:rsid w:val="00C84DA8"/>
    <w:pPr>
      <w:numPr>
        <w:numId w:val="4"/>
      </w:numPr>
      <w:pBdr>
        <w:top w:val="single" w:sz="4" w:space="1" w:color="000000"/>
        <w:left w:val="single" w:sz="4" w:space="4" w:color="000000"/>
        <w:bottom w:val="single" w:sz="4" w:space="1" w:color="000000"/>
        <w:right w:val="single" w:sz="4" w:space="4" w:color="000000"/>
      </w:pBdr>
      <w:tabs>
        <w:tab w:val="left" w:pos="8080"/>
      </w:tabs>
    </w:pPr>
    <w:rPr>
      <w:kern w:val="0"/>
      <w:lang w:eastAsia="de-CH"/>
      <w14:ligatures w14:val="none"/>
    </w:rPr>
  </w:style>
  <w:style w:type="character" w:customStyle="1" w:styleId="berschrift4Zchn">
    <w:name w:val="Überschrift 4 Zchn"/>
    <w:basedOn w:val="Absatz-Standardschriftart"/>
    <w:link w:val="berschrift4"/>
    <w:uiPriority w:val="9"/>
    <w:semiHidden/>
    <w:rsid w:val="00DC2F4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2F4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C2F4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2F4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C2F4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2F4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C2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2F4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2F44"/>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UntertitelZchn">
    <w:name w:val="Untertitel Zchn"/>
    <w:basedOn w:val="Absatz-Standardschriftart"/>
    <w:link w:val="Untertitel"/>
    <w:uiPriority w:val="11"/>
    <w:rsid w:val="00DC2F44"/>
    <w:rPr>
      <w:rFonts w:asciiTheme="minorHAnsi" w:eastAsiaTheme="majorEastAsia" w:hAnsiTheme="minorHAnsi" w:cstheme="majorBidi"/>
      <w:color w:val="000000" w:themeColor="text1"/>
      <w:spacing w:val="15"/>
      <w:sz w:val="28"/>
      <w:szCs w:val="28"/>
    </w:rPr>
  </w:style>
  <w:style w:type="paragraph" w:styleId="Zitat">
    <w:name w:val="Quote"/>
    <w:basedOn w:val="Standard"/>
    <w:next w:val="Standard"/>
    <w:link w:val="ZitatZchn"/>
    <w:uiPriority w:val="29"/>
    <w:qFormat/>
    <w:rsid w:val="00DC2F44"/>
    <w:pPr>
      <w:spacing w:before="160" w:after="160"/>
      <w:jc w:val="center"/>
    </w:pPr>
    <w:rPr>
      <w:i/>
      <w:iCs/>
      <w:color w:val="000000" w:themeColor="text1"/>
    </w:rPr>
  </w:style>
  <w:style w:type="character" w:customStyle="1" w:styleId="ZitatZchn">
    <w:name w:val="Zitat Zchn"/>
    <w:basedOn w:val="Absatz-Standardschriftart"/>
    <w:link w:val="Zitat"/>
    <w:uiPriority w:val="29"/>
    <w:rsid w:val="00DC2F44"/>
    <w:rPr>
      <w:i/>
      <w:iCs/>
      <w:color w:val="000000" w:themeColor="text1"/>
    </w:rPr>
  </w:style>
  <w:style w:type="paragraph" w:styleId="Listenabsatz">
    <w:name w:val="List Paragraph"/>
    <w:basedOn w:val="Standard"/>
    <w:uiPriority w:val="34"/>
    <w:qFormat/>
    <w:rsid w:val="00DC2F44"/>
    <w:pPr>
      <w:ind w:left="720"/>
      <w:contextualSpacing/>
    </w:pPr>
  </w:style>
  <w:style w:type="character" w:styleId="IntensiveHervorhebung">
    <w:name w:val="Intense Emphasis"/>
    <w:basedOn w:val="Absatz-Standardschriftart"/>
    <w:uiPriority w:val="21"/>
    <w:qFormat/>
    <w:rsid w:val="00DC2F44"/>
    <w:rPr>
      <w:i/>
      <w:iCs/>
      <w:color w:val="0F4761" w:themeColor="accent1" w:themeShade="BF"/>
    </w:rPr>
  </w:style>
  <w:style w:type="paragraph" w:styleId="IntensivesZitat">
    <w:name w:val="Intense Quote"/>
    <w:basedOn w:val="Standard"/>
    <w:next w:val="Standard"/>
    <w:link w:val="IntensivesZitatZchn"/>
    <w:uiPriority w:val="30"/>
    <w:qFormat/>
    <w:rsid w:val="00DC2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2F44"/>
    <w:rPr>
      <w:i/>
      <w:iCs/>
      <w:color w:val="0F4761" w:themeColor="accent1" w:themeShade="BF"/>
    </w:rPr>
  </w:style>
  <w:style w:type="character" w:styleId="IntensiverVerweis">
    <w:name w:val="Intense Reference"/>
    <w:basedOn w:val="Absatz-Standardschriftart"/>
    <w:uiPriority w:val="32"/>
    <w:qFormat/>
    <w:rsid w:val="00DC2F44"/>
    <w:rPr>
      <w:b/>
      <w:bCs/>
      <w:smallCaps/>
      <w:color w:val="0F4761" w:themeColor="accent1" w:themeShade="BF"/>
      <w:spacing w:val="5"/>
    </w:rPr>
  </w:style>
  <w:style w:type="table" w:styleId="Tabellenraster">
    <w:name w:val="Table Grid"/>
    <w:basedOn w:val="NormaleTabelle"/>
    <w:uiPriority w:val="39"/>
    <w:rsid w:val="00D6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D627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6561E9"/>
    <w:rPr>
      <w:color w:val="467886" w:themeColor="hyperlink"/>
      <w:u w:val="single"/>
    </w:rPr>
  </w:style>
  <w:style w:type="character" w:styleId="NichtaufgelsteErwhnung">
    <w:name w:val="Unresolved Mention"/>
    <w:basedOn w:val="Absatz-Standardschriftart"/>
    <w:uiPriority w:val="99"/>
    <w:semiHidden/>
    <w:unhideWhenUsed/>
    <w:rsid w:val="006561E9"/>
    <w:rPr>
      <w:color w:val="605E5C"/>
      <w:shd w:val="clear" w:color="auto" w:fill="E1DFDD"/>
    </w:rPr>
  </w:style>
  <w:style w:type="paragraph" w:styleId="Kopfzeile">
    <w:name w:val="header"/>
    <w:basedOn w:val="Standard"/>
    <w:link w:val="KopfzeileZchn"/>
    <w:uiPriority w:val="99"/>
    <w:unhideWhenUsed/>
    <w:rsid w:val="000919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19E3"/>
  </w:style>
  <w:style w:type="paragraph" w:styleId="Fuzeile">
    <w:name w:val="footer"/>
    <w:basedOn w:val="Standard"/>
    <w:link w:val="FuzeileZchn"/>
    <w:uiPriority w:val="99"/>
    <w:unhideWhenUsed/>
    <w:rsid w:val="000919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zsv@volkstheat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41122f-e3b6-4043-92c7-2e5f6808f9a8">
      <Terms xmlns="http://schemas.microsoft.com/office/infopath/2007/PartnerControls"/>
    </lcf76f155ced4ddcb4097134ff3c332f>
    <TaxCatchAll xmlns="b2cf4c44-73c5-47ee-a7f2-5fd425bbd4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9DCA1561E39F49AB075837C8DC94AA" ma:contentTypeVersion="13" ma:contentTypeDescription="Ein neues Dokument erstellen." ma:contentTypeScope="" ma:versionID="613e2ce339ab317cac9d64041f9702fc">
  <xsd:schema xmlns:xsd="http://www.w3.org/2001/XMLSchema" xmlns:xs="http://www.w3.org/2001/XMLSchema" xmlns:p="http://schemas.microsoft.com/office/2006/metadata/properties" xmlns:ns2="5641122f-e3b6-4043-92c7-2e5f6808f9a8" xmlns:ns3="b2cf4c44-73c5-47ee-a7f2-5fd425bbd4d6" targetNamespace="http://schemas.microsoft.com/office/2006/metadata/properties" ma:root="true" ma:fieldsID="9620d41aa00a0a55d9b4865969e1167d" ns2:_="" ns3:_="">
    <xsd:import namespace="5641122f-e3b6-4043-92c7-2e5f6808f9a8"/>
    <xsd:import namespace="b2cf4c44-73c5-47ee-a7f2-5fd425bbd4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1122f-e3b6-4043-92c7-2e5f6808f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e5fdb63-011f-49e4-a1ca-ba9200afef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f4c44-73c5-47ee-a7f2-5fd425bbd4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28d83d-ffdf-4e17-90fa-637a8b618eae}" ma:internalName="TaxCatchAll" ma:showField="CatchAllData" ma:web="b2cf4c44-73c5-47ee-a7f2-5fd425bbd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CAF66-C68F-4A72-BCCA-9A811CA249C5}">
  <ds:schemaRefs>
    <ds:schemaRef ds:uri="http://schemas.microsoft.com/office/2006/metadata/properties"/>
    <ds:schemaRef ds:uri="http://schemas.microsoft.com/office/infopath/2007/PartnerControls"/>
    <ds:schemaRef ds:uri="5641122f-e3b6-4043-92c7-2e5f6808f9a8"/>
    <ds:schemaRef ds:uri="b2cf4c44-73c5-47ee-a7f2-5fd425bbd4d6"/>
  </ds:schemaRefs>
</ds:datastoreItem>
</file>

<file path=customXml/itemProps2.xml><?xml version="1.0" encoding="utf-8"?>
<ds:datastoreItem xmlns:ds="http://schemas.openxmlformats.org/officeDocument/2006/customXml" ds:itemID="{3BEE34C1-F1A4-4426-A657-A3E476D9222A}">
  <ds:schemaRefs>
    <ds:schemaRef ds:uri="http://schemas.microsoft.com/sharepoint/v3/contenttype/forms"/>
  </ds:schemaRefs>
</ds:datastoreItem>
</file>

<file path=customXml/itemProps3.xml><?xml version="1.0" encoding="utf-8"?>
<ds:datastoreItem xmlns:ds="http://schemas.openxmlformats.org/officeDocument/2006/customXml" ds:itemID="{9A2F6434-590D-4432-8C03-079E1602F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1122f-e3b6-4043-92c7-2e5f6808f9a8"/>
    <ds:schemaRef ds:uri="b2cf4c44-73c5-47ee-a7f2-5fd425bbd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1103</Characters>
  <Application>Microsoft Office Word</Application>
  <DocSecurity>0</DocSecurity>
  <Lines>58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1251</CharactersWithSpaces>
  <SharedDoc>false</SharedDoc>
  <HLinks>
    <vt:vector size="6" baseType="variant">
      <vt:variant>
        <vt:i4>7995411</vt:i4>
      </vt:variant>
      <vt:variant>
        <vt:i4>0</vt:i4>
      </vt:variant>
      <vt:variant>
        <vt:i4>0</vt:i4>
      </vt:variant>
      <vt:variant>
        <vt:i4>5</vt:i4>
      </vt:variant>
      <vt:variant>
        <vt:lpwstr>mailto:dario.mueller@fmr.ch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Rölli | Zentralverband Schweizer Volkstheater</dc:creator>
  <cp:keywords/>
  <dc:description/>
  <cp:lastModifiedBy>Evi Rölli | Zentralverband Schweizer Volkstheater</cp:lastModifiedBy>
  <cp:revision>18</cp:revision>
  <dcterms:created xsi:type="dcterms:W3CDTF">2026-02-23T13:25:00Z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0x010100859DCA1561E39F49AB075837C8DC94AA</vt:lpwstr>
  </property>
  <property fmtid="{D5CDD505-2E9C-101B-9397-08002B2CF9AE}" pid="3" name="MediaServiceImageTags">
    <vt:lpwstr/>
  </property>
</Properties>
</file>